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958AB" w14:textId="77777777" w:rsidR="00622A9B" w:rsidRPr="0094595A" w:rsidRDefault="00064E1D" w:rsidP="0004491B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595A">
        <w:rPr>
          <w:rFonts w:ascii="Arial" w:hAnsi="Arial" w:cs="Arial"/>
          <w:b/>
          <w:bCs/>
          <w:color w:val="000000" w:themeColor="text1"/>
          <w:sz w:val="24"/>
          <w:szCs w:val="24"/>
        </w:rPr>
        <w:t>Embassy of India</w:t>
      </w:r>
    </w:p>
    <w:p w14:paraId="11CB92C8" w14:textId="77777777" w:rsidR="00064E1D" w:rsidRDefault="00064E1D" w:rsidP="0004491B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595A">
        <w:rPr>
          <w:rFonts w:ascii="Arial" w:hAnsi="Arial" w:cs="Arial"/>
          <w:b/>
          <w:bCs/>
          <w:color w:val="000000" w:themeColor="text1"/>
          <w:sz w:val="24"/>
          <w:szCs w:val="24"/>
        </w:rPr>
        <w:t>Muscat</w:t>
      </w:r>
    </w:p>
    <w:p w14:paraId="4E43DB97" w14:textId="77777777" w:rsidR="0004491B" w:rsidRPr="0094595A" w:rsidRDefault="0004491B" w:rsidP="0004491B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9CAC378" w14:textId="77777777" w:rsidR="00064E1D" w:rsidRPr="0094595A" w:rsidRDefault="00064E1D" w:rsidP="0004491B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595A">
        <w:rPr>
          <w:rFonts w:ascii="Arial" w:hAnsi="Arial" w:cs="Arial"/>
          <w:b/>
          <w:bCs/>
          <w:color w:val="000000" w:themeColor="text1"/>
          <w:sz w:val="24"/>
          <w:szCs w:val="24"/>
        </w:rPr>
        <w:t>Press Release</w:t>
      </w:r>
    </w:p>
    <w:p w14:paraId="02B9B102" w14:textId="77777777" w:rsidR="00064E1D" w:rsidRDefault="00064E1D" w:rsidP="0004491B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595A">
        <w:rPr>
          <w:rFonts w:ascii="Arial" w:hAnsi="Arial" w:cs="Arial"/>
          <w:b/>
          <w:bCs/>
          <w:color w:val="000000" w:themeColor="text1"/>
          <w:sz w:val="24"/>
          <w:szCs w:val="24"/>
        </w:rPr>
        <w:t>Webinar on India’s National Educational Policy 2020</w:t>
      </w:r>
    </w:p>
    <w:p w14:paraId="2A36F932" w14:textId="77777777" w:rsidR="0004491B" w:rsidRPr="0094595A" w:rsidRDefault="0004491B" w:rsidP="0004491B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8C8481C" w14:textId="5327928E" w:rsidR="00064E1D" w:rsidRPr="0094595A" w:rsidRDefault="0087238F" w:rsidP="0087238F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95A">
        <w:rPr>
          <w:rFonts w:ascii="Arial" w:hAnsi="Arial" w:cs="Arial"/>
          <w:color w:val="000000" w:themeColor="text1"/>
          <w:sz w:val="24"/>
          <w:szCs w:val="24"/>
        </w:rPr>
        <w:t xml:space="preserve">Embassy of India, Muscat </w:t>
      </w:r>
      <w:r w:rsidR="00064E1D" w:rsidRPr="0094595A">
        <w:rPr>
          <w:rFonts w:ascii="Arial" w:hAnsi="Arial" w:cs="Arial"/>
          <w:color w:val="000000" w:themeColor="text1"/>
          <w:sz w:val="24"/>
          <w:szCs w:val="24"/>
        </w:rPr>
        <w:t xml:space="preserve">organized </w:t>
      </w:r>
      <w:r w:rsidRPr="0094595A">
        <w:rPr>
          <w:rFonts w:ascii="Arial" w:hAnsi="Arial" w:cs="Arial"/>
          <w:color w:val="000000" w:themeColor="text1"/>
          <w:sz w:val="24"/>
          <w:szCs w:val="24"/>
        </w:rPr>
        <w:t>a webinar on</w:t>
      </w:r>
      <w:r w:rsidR="00064E1D" w:rsidRPr="0094595A">
        <w:rPr>
          <w:rFonts w:ascii="Arial" w:hAnsi="Arial" w:cs="Arial"/>
          <w:color w:val="000000" w:themeColor="text1"/>
          <w:sz w:val="24"/>
          <w:szCs w:val="24"/>
        </w:rPr>
        <w:t xml:space="preserve"> 22</w:t>
      </w:r>
      <w:r w:rsidR="00064E1D" w:rsidRPr="0094595A">
        <w:rPr>
          <w:rFonts w:ascii="Arial" w:hAnsi="Arial" w:cs="Arial"/>
          <w:color w:val="000000" w:themeColor="text1"/>
          <w:sz w:val="24"/>
          <w:szCs w:val="24"/>
          <w:vertAlign w:val="superscript"/>
        </w:rPr>
        <w:t>nd</w:t>
      </w:r>
      <w:r w:rsidR="00064E1D" w:rsidRPr="0094595A">
        <w:rPr>
          <w:rFonts w:ascii="Arial" w:hAnsi="Arial" w:cs="Arial"/>
          <w:color w:val="000000" w:themeColor="text1"/>
          <w:sz w:val="24"/>
          <w:szCs w:val="24"/>
        </w:rPr>
        <w:t xml:space="preserve"> November 2020</w:t>
      </w:r>
      <w:r w:rsidRPr="0094595A">
        <w:rPr>
          <w:rFonts w:ascii="Arial" w:hAnsi="Arial" w:cs="Arial"/>
          <w:color w:val="000000" w:themeColor="text1"/>
          <w:sz w:val="24"/>
          <w:szCs w:val="24"/>
        </w:rPr>
        <w:t>,</w:t>
      </w:r>
      <w:r w:rsidR="00064E1D"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57E0" w:rsidRPr="0094595A">
        <w:rPr>
          <w:rFonts w:ascii="Arial" w:hAnsi="Arial" w:cs="Arial"/>
          <w:color w:val="000000" w:themeColor="text1"/>
          <w:sz w:val="24"/>
          <w:szCs w:val="24"/>
        </w:rPr>
        <w:t>on</w:t>
      </w:r>
      <w:r w:rsidR="00064E1D" w:rsidRPr="0094595A">
        <w:rPr>
          <w:rFonts w:ascii="Arial" w:hAnsi="Arial" w:cs="Arial"/>
          <w:color w:val="000000" w:themeColor="text1"/>
          <w:sz w:val="24"/>
          <w:szCs w:val="24"/>
        </w:rPr>
        <w:t xml:space="preserve"> India’s National Educational Policy 2020</w:t>
      </w:r>
      <w:r w:rsidR="008A225A" w:rsidRPr="0094595A">
        <w:rPr>
          <w:rFonts w:ascii="Arial" w:hAnsi="Arial" w:cs="Arial"/>
          <w:color w:val="000000" w:themeColor="text1"/>
          <w:sz w:val="24"/>
          <w:szCs w:val="24"/>
        </w:rPr>
        <w:t xml:space="preserve"> (NEP 2020)</w:t>
      </w:r>
      <w:r w:rsidR="00064E1D" w:rsidRPr="0094595A">
        <w:rPr>
          <w:rFonts w:ascii="Arial" w:hAnsi="Arial" w:cs="Arial"/>
          <w:color w:val="000000" w:themeColor="text1"/>
          <w:sz w:val="24"/>
          <w:szCs w:val="24"/>
        </w:rPr>
        <w:t>. Due to the ongoing COVID-19 pandemic</w:t>
      </w:r>
      <w:r w:rsidR="00C31BD9" w:rsidRPr="0094595A">
        <w:rPr>
          <w:rFonts w:ascii="Arial" w:hAnsi="Arial" w:cs="Arial"/>
          <w:color w:val="000000" w:themeColor="text1"/>
          <w:sz w:val="24"/>
          <w:szCs w:val="24"/>
        </w:rPr>
        <w:t>, the event was held online.</w:t>
      </w:r>
      <w:r w:rsidR="00064E1D"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7C91" w:rsidRPr="0094595A">
        <w:rPr>
          <w:rFonts w:ascii="Arial" w:hAnsi="Arial" w:cs="Arial"/>
          <w:color w:val="000000" w:themeColor="text1"/>
          <w:sz w:val="24"/>
          <w:szCs w:val="24"/>
        </w:rPr>
        <w:t>The webinar had an eminent panel of speakers</w:t>
      </w:r>
      <w:r w:rsidR="00CE5593">
        <w:rPr>
          <w:rFonts w:ascii="Arial" w:hAnsi="Arial" w:cs="Arial"/>
          <w:color w:val="000000" w:themeColor="text1"/>
          <w:sz w:val="24"/>
          <w:szCs w:val="24"/>
        </w:rPr>
        <w:t xml:space="preserve"> including</w:t>
      </w:r>
      <w:r w:rsidR="00CF7C91" w:rsidRPr="0094595A">
        <w:rPr>
          <w:rFonts w:ascii="Arial" w:hAnsi="Arial" w:cs="Arial"/>
          <w:color w:val="000000" w:themeColor="text1"/>
          <w:sz w:val="24"/>
          <w:szCs w:val="24"/>
        </w:rPr>
        <w:t xml:space="preserve"> Dr.</w:t>
      </w:r>
      <w:r w:rsidR="00263466"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7C91" w:rsidRPr="0094595A">
        <w:rPr>
          <w:rFonts w:ascii="Arial" w:hAnsi="Arial" w:cs="Arial"/>
          <w:color w:val="000000" w:themeColor="text1"/>
          <w:sz w:val="24"/>
          <w:szCs w:val="24"/>
        </w:rPr>
        <w:t>Murali Thummarukudi (Chief Disaster management, United Nations), Dr. Vidya Yeravdekar (</w:t>
      </w:r>
      <w:r w:rsidR="00263466" w:rsidRPr="0094595A">
        <w:rPr>
          <w:rFonts w:ascii="Arial" w:hAnsi="Arial" w:cs="Arial"/>
          <w:color w:val="000000" w:themeColor="text1"/>
          <w:sz w:val="24"/>
          <w:szCs w:val="24"/>
        </w:rPr>
        <w:t>Pro Chancellor, Symbiosis International University</w:t>
      </w:r>
      <w:r w:rsidR="00CF7C91" w:rsidRPr="0094595A">
        <w:rPr>
          <w:rFonts w:ascii="Arial" w:hAnsi="Arial" w:cs="Arial"/>
          <w:color w:val="000000" w:themeColor="text1"/>
          <w:sz w:val="24"/>
          <w:szCs w:val="24"/>
        </w:rPr>
        <w:t>, India), Dr. Kiran G.R</w:t>
      </w:r>
      <w:r w:rsidR="00263466" w:rsidRPr="0094595A">
        <w:rPr>
          <w:rFonts w:ascii="Arial" w:hAnsi="Arial" w:cs="Arial"/>
          <w:color w:val="000000" w:themeColor="text1"/>
          <w:sz w:val="24"/>
          <w:szCs w:val="24"/>
        </w:rPr>
        <w:t>.</w:t>
      </w:r>
      <w:r w:rsidR="00CF7C91" w:rsidRPr="0094595A">
        <w:rPr>
          <w:rFonts w:ascii="Arial" w:hAnsi="Arial" w:cs="Arial"/>
          <w:color w:val="000000" w:themeColor="text1"/>
          <w:sz w:val="24"/>
          <w:szCs w:val="24"/>
        </w:rPr>
        <w:t xml:space="preserve"> (Dean, Middle East College, Oman). Dr.</w:t>
      </w:r>
      <w:r w:rsidR="001C0A59"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7C91" w:rsidRPr="0094595A">
        <w:rPr>
          <w:rFonts w:ascii="Arial" w:hAnsi="Arial" w:cs="Arial"/>
          <w:color w:val="000000" w:themeColor="text1"/>
          <w:sz w:val="24"/>
          <w:szCs w:val="24"/>
        </w:rPr>
        <w:t>Mathew Philip (Acting Dean, Muscat College, Oman) and Dr.</w:t>
      </w:r>
      <w:r w:rsidR="00A14173"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7C91" w:rsidRPr="0094595A">
        <w:rPr>
          <w:rFonts w:ascii="Arial" w:hAnsi="Arial" w:cs="Arial"/>
          <w:color w:val="000000" w:themeColor="text1"/>
          <w:sz w:val="24"/>
          <w:szCs w:val="24"/>
        </w:rPr>
        <w:t>Sudha Acharya (Principal, ITL</w:t>
      </w:r>
      <w:r w:rsidR="004A29E2">
        <w:rPr>
          <w:rFonts w:ascii="Arial" w:hAnsi="Arial" w:cs="Arial"/>
          <w:color w:val="000000" w:themeColor="text1"/>
          <w:sz w:val="24"/>
          <w:szCs w:val="24"/>
        </w:rPr>
        <w:t xml:space="preserve"> School</w:t>
      </w:r>
      <w:r w:rsidR="00CF7C91" w:rsidRPr="0094595A">
        <w:rPr>
          <w:rFonts w:ascii="Arial" w:hAnsi="Arial" w:cs="Arial"/>
          <w:color w:val="000000" w:themeColor="text1"/>
          <w:sz w:val="24"/>
          <w:szCs w:val="24"/>
        </w:rPr>
        <w:t>, Delh</w:t>
      </w:r>
      <w:r w:rsidR="00CE47C5" w:rsidRPr="0094595A">
        <w:rPr>
          <w:rFonts w:ascii="Arial" w:hAnsi="Arial" w:cs="Arial"/>
          <w:color w:val="000000" w:themeColor="text1"/>
          <w:sz w:val="24"/>
          <w:szCs w:val="24"/>
        </w:rPr>
        <w:t>i, India</w:t>
      </w:r>
      <w:r w:rsidR="00CF7C91" w:rsidRPr="0094595A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r w:rsidR="004A117D" w:rsidRPr="0094595A">
        <w:rPr>
          <w:rFonts w:ascii="Arial" w:hAnsi="Arial" w:cs="Arial"/>
          <w:color w:val="000000" w:themeColor="text1"/>
          <w:sz w:val="24"/>
          <w:szCs w:val="24"/>
        </w:rPr>
        <w:t xml:space="preserve">The discussion was </w:t>
      </w:r>
      <w:r w:rsidR="00DC3924" w:rsidRPr="0094595A">
        <w:rPr>
          <w:rFonts w:ascii="Arial" w:hAnsi="Arial" w:cs="Arial"/>
          <w:color w:val="000000" w:themeColor="text1"/>
          <w:sz w:val="24"/>
          <w:szCs w:val="24"/>
        </w:rPr>
        <w:t>moderated by Dr.</w:t>
      </w:r>
      <w:r w:rsidR="004A117D"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3924" w:rsidRPr="0094595A">
        <w:rPr>
          <w:rFonts w:ascii="Arial" w:hAnsi="Arial" w:cs="Arial"/>
          <w:color w:val="000000" w:themeColor="text1"/>
          <w:sz w:val="24"/>
          <w:szCs w:val="24"/>
        </w:rPr>
        <w:t>Priti S</w:t>
      </w:r>
      <w:r w:rsidR="004A117D" w:rsidRPr="0094595A">
        <w:rPr>
          <w:rFonts w:ascii="Arial" w:hAnsi="Arial" w:cs="Arial"/>
          <w:color w:val="000000" w:themeColor="text1"/>
          <w:sz w:val="24"/>
          <w:szCs w:val="24"/>
        </w:rPr>
        <w:t>ambhalwal</w:t>
      </w:r>
      <w:r w:rsidR="00DC3924" w:rsidRPr="0094595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A117D" w:rsidRPr="0094595A">
        <w:rPr>
          <w:rFonts w:ascii="Arial" w:hAnsi="Arial" w:cs="Arial"/>
          <w:color w:val="000000" w:themeColor="text1"/>
          <w:sz w:val="24"/>
          <w:szCs w:val="24"/>
        </w:rPr>
        <w:t xml:space="preserve">Oman based </w:t>
      </w:r>
      <w:r w:rsidR="00DC3924" w:rsidRPr="0094595A">
        <w:rPr>
          <w:rFonts w:ascii="Arial" w:hAnsi="Arial" w:cs="Arial"/>
          <w:color w:val="000000" w:themeColor="text1"/>
          <w:sz w:val="24"/>
          <w:szCs w:val="24"/>
        </w:rPr>
        <w:t>HR expert and Columnist</w:t>
      </w:r>
      <w:r w:rsidR="00CF7C91" w:rsidRPr="0094595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5A0A128" w14:textId="77777777" w:rsidR="00CF7C91" w:rsidRPr="0094595A" w:rsidRDefault="00CF7C91" w:rsidP="0087238F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14:paraId="0F87A066" w14:textId="7BD68092" w:rsidR="00432639" w:rsidRPr="0094595A" w:rsidRDefault="00064E1D" w:rsidP="006140D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95A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EA2EC5" w:rsidRPr="0094595A">
        <w:rPr>
          <w:rFonts w:ascii="Arial" w:hAnsi="Arial" w:cs="Arial"/>
          <w:color w:val="000000" w:themeColor="text1"/>
          <w:sz w:val="24"/>
          <w:szCs w:val="24"/>
        </w:rPr>
        <w:tab/>
      </w:r>
      <w:r w:rsidR="00E64E06" w:rsidRPr="0094595A">
        <w:rPr>
          <w:rFonts w:ascii="Arial" w:hAnsi="Arial" w:cs="Arial"/>
          <w:color w:val="000000" w:themeColor="text1"/>
          <w:sz w:val="24"/>
          <w:szCs w:val="24"/>
        </w:rPr>
        <w:t xml:space="preserve">The event started with </w:t>
      </w:r>
      <w:r w:rsidR="008A225A" w:rsidRPr="0094595A">
        <w:rPr>
          <w:rFonts w:ascii="Arial" w:hAnsi="Arial" w:cs="Arial"/>
          <w:color w:val="000000" w:themeColor="text1"/>
          <w:sz w:val="24"/>
          <w:szCs w:val="24"/>
        </w:rPr>
        <w:t xml:space="preserve">welcome </w:t>
      </w:r>
      <w:r w:rsidR="009B47AB" w:rsidRPr="0094595A">
        <w:rPr>
          <w:rFonts w:ascii="Arial" w:hAnsi="Arial" w:cs="Arial"/>
          <w:color w:val="000000" w:themeColor="text1"/>
          <w:sz w:val="24"/>
          <w:szCs w:val="24"/>
        </w:rPr>
        <w:t xml:space="preserve">of all the speakers </w:t>
      </w:r>
      <w:r w:rsidR="00432639" w:rsidRPr="0094595A">
        <w:rPr>
          <w:rFonts w:ascii="Arial" w:hAnsi="Arial" w:cs="Arial"/>
          <w:color w:val="000000" w:themeColor="text1"/>
          <w:sz w:val="24"/>
          <w:szCs w:val="24"/>
        </w:rPr>
        <w:t>&amp;</w:t>
      </w:r>
      <w:r w:rsidR="009B47AB"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2639" w:rsidRPr="0094595A">
        <w:rPr>
          <w:rFonts w:ascii="Arial" w:hAnsi="Arial" w:cs="Arial"/>
          <w:color w:val="000000" w:themeColor="text1"/>
          <w:sz w:val="24"/>
          <w:szCs w:val="24"/>
        </w:rPr>
        <w:t>participants and brief introduction of NEP 2020</w:t>
      </w:r>
      <w:r w:rsidR="009B47AB" w:rsidRPr="0094595A">
        <w:rPr>
          <w:rFonts w:ascii="Arial" w:hAnsi="Arial" w:cs="Arial"/>
          <w:color w:val="000000" w:themeColor="text1"/>
          <w:sz w:val="24"/>
          <w:szCs w:val="24"/>
        </w:rPr>
        <w:t xml:space="preserve"> by the moderator. </w:t>
      </w:r>
      <w:r w:rsidR="00432639" w:rsidRPr="0094595A">
        <w:rPr>
          <w:rFonts w:ascii="Arial" w:hAnsi="Arial" w:cs="Arial"/>
          <w:color w:val="000000" w:themeColor="text1"/>
          <w:sz w:val="24"/>
          <w:szCs w:val="24"/>
        </w:rPr>
        <w:t xml:space="preserve">It was followed by </w:t>
      </w:r>
      <w:r w:rsidR="00C416BC">
        <w:rPr>
          <w:rFonts w:ascii="Arial" w:hAnsi="Arial" w:cs="Arial"/>
          <w:color w:val="000000" w:themeColor="text1"/>
          <w:sz w:val="24"/>
          <w:szCs w:val="24"/>
        </w:rPr>
        <w:t>speech of</w:t>
      </w:r>
      <w:r w:rsidR="00432639" w:rsidRPr="0094595A">
        <w:rPr>
          <w:rFonts w:ascii="Arial" w:hAnsi="Arial" w:cs="Arial"/>
          <w:color w:val="000000" w:themeColor="text1"/>
          <w:sz w:val="24"/>
          <w:szCs w:val="24"/>
        </w:rPr>
        <w:t xml:space="preserve"> Ambassador of India to the Sultanate of Oman, H.E. Munu Mahawar. Ambassador </w:t>
      </w:r>
      <w:r w:rsidR="00A26DA8" w:rsidRPr="0094595A">
        <w:rPr>
          <w:rFonts w:ascii="Arial" w:hAnsi="Arial" w:cs="Arial"/>
          <w:color w:val="000000" w:themeColor="text1"/>
          <w:sz w:val="24"/>
          <w:szCs w:val="24"/>
        </w:rPr>
        <w:t xml:space="preserve">spoke </w:t>
      </w:r>
      <w:r w:rsidR="00A2475B" w:rsidRPr="0094595A">
        <w:rPr>
          <w:rFonts w:ascii="Arial" w:hAnsi="Arial" w:cs="Arial"/>
          <w:color w:val="000000" w:themeColor="text1"/>
          <w:sz w:val="24"/>
          <w:szCs w:val="24"/>
        </w:rPr>
        <w:t>about</w:t>
      </w:r>
      <w:r w:rsidR="004A29E2">
        <w:rPr>
          <w:rFonts w:ascii="Arial" w:hAnsi="Arial" w:cs="Arial"/>
          <w:color w:val="000000" w:themeColor="text1"/>
          <w:sz w:val="24"/>
          <w:szCs w:val="24"/>
        </w:rPr>
        <w:t xml:space="preserve"> the</w:t>
      </w:r>
      <w:r w:rsidR="00A26DA8" w:rsidRPr="0094595A">
        <w:rPr>
          <w:rFonts w:ascii="Arial" w:hAnsi="Arial" w:cs="Arial"/>
          <w:color w:val="000000" w:themeColor="text1"/>
          <w:sz w:val="24"/>
          <w:szCs w:val="24"/>
        </w:rPr>
        <w:t xml:space="preserve"> close cooperation between India and Oman</w:t>
      </w:r>
      <w:r w:rsidR="00F60505">
        <w:rPr>
          <w:rFonts w:ascii="Arial" w:hAnsi="Arial" w:cs="Arial"/>
          <w:color w:val="000000" w:themeColor="text1"/>
          <w:sz w:val="24"/>
          <w:szCs w:val="24"/>
        </w:rPr>
        <w:t>,</w:t>
      </w:r>
      <w:r w:rsidR="00A26DA8"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475B" w:rsidRPr="0094595A">
        <w:rPr>
          <w:rFonts w:ascii="Arial" w:hAnsi="Arial" w:cs="Arial"/>
          <w:color w:val="000000" w:themeColor="text1"/>
          <w:sz w:val="24"/>
          <w:szCs w:val="24"/>
        </w:rPr>
        <w:t>especially</w:t>
      </w:r>
      <w:r w:rsidR="00A26DA8" w:rsidRPr="0094595A">
        <w:rPr>
          <w:rFonts w:ascii="Arial" w:hAnsi="Arial" w:cs="Arial"/>
          <w:color w:val="000000" w:themeColor="text1"/>
          <w:sz w:val="24"/>
          <w:szCs w:val="24"/>
        </w:rPr>
        <w:t xml:space="preserve"> in education sector</w:t>
      </w:r>
      <w:r w:rsidR="00D14E0F" w:rsidRPr="0094595A">
        <w:rPr>
          <w:rFonts w:ascii="Arial" w:hAnsi="Arial" w:cs="Arial"/>
          <w:color w:val="000000" w:themeColor="text1"/>
          <w:sz w:val="24"/>
          <w:szCs w:val="24"/>
        </w:rPr>
        <w:t xml:space="preserve">. He mentioned that </w:t>
      </w:r>
      <w:r w:rsidR="00541394" w:rsidRPr="0094595A">
        <w:rPr>
          <w:rFonts w:ascii="Arial" w:hAnsi="Arial" w:cs="Arial"/>
          <w:color w:val="000000" w:themeColor="text1"/>
          <w:sz w:val="24"/>
          <w:szCs w:val="24"/>
        </w:rPr>
        <w:t>NEP 2020</w:t>
      </w:r>
      <w:r w:rsidR="00F60505">
        <w:rPr>
          <w:rFonts w:ascii="Arial" w:hAnsi="Arial" w:cs="Arial"/>
          <w:color w:val="000000" w:themeColor="text1"/>
          <w:sz w:val="24"/>
          <w:szCs w:val="24"/>
        </w:rPr>
        <w:t xml:space="preserve"> is </w:t>
      </w:r>
      <w:r w:rsidR="00D14E0F" w:rsidRPr="0094595A">
        <w:rPr>
          <w:rFonts w:ascii="Arial" w:hAnsi="Arial" w:cs="Arial"/>
          <w:color w:val="000000" w:themeColor="text1"/>
          <w:sz w:val="24"/>
          <w:szCs w:val="24"/>
        </w:rPr>
        <w:t xml:space="preserve">a result of extensive </w:t>
      </w:r>
      <w:r w:rsidR="00B12B3F" w:rsidRPr="0094595A">
        <w:rPr>
          <w:rFonts w:ascii="Arial" w:hAnsi="Arial" w:cs="Arial"/>
          <w:color w:val="000000" w:themeColor="text1"/>
          <w:sz w:val="24"/>
          <w:szCs w:val="24"/>
        </w:rPr>
        <w:t>consultation and</w:t>
      </w:r>
      <w:r w:rsidR="00506C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4E0F" w:rsidRPr="0094595A">
        <w:rPr>
          <w:rFonts w:ascii="Arial" w:hAnsi="Arial" w:cs="Arial"/>
          <w:color w:val="000000" w:themeColor="text1"/>
          <w:sz w:val="24"/>
          <w:szCs w:val="24"/>
        </w:rPr>
        <w:t>outlines the vision of India’s new education system.</w:t>
      </w:r>
      <w:r w:rsidR="00516D74" w:rsidRPr="0094595A">
        <w:rPr>
          <w:rFonts w:ascii="Arial" w:hAnsi="Arial" w:cs="Arial"/>
          <w:color w:val="000000" w:themeColor="text1"/>
          <w:sz w:val="24"/>
          <w:szCs w:val="24"/>
        </w:rPr>
        <w:t xml:space="preserve"> Ambassador </w:t>
      </w:r>
      <w:r w:rsidR="00B12B3F">
        <w:rPr>
          <w:rFonts w:ascii="Arial" w:hAnsi="Arial" w:cs="Arial"/>
          <w:color w:val="000000" w:themeColor="text1"/>
          <w:sz w:val="24"/>
          <w:szCs w:val="24"/>
        </w:rPr>
        <w:t xml:space="preserve">spoke about important </w:t>
      </w:r>
      <w:r w:rsidR="004D5D5B">
        <w:rPr>
          <w:rFonts w:ascii="Arial" w:hAnsi="Arial" w:cs="Arial"/>
          <w:color w:val="000000" w:themeColor="text1"/>
          <w:sz w:val="24"/>
          <w:szCs w:val="24"/>
        </w:rPr>
        <w:t xml:space="preserve">features of NEP 2020, which will enhance international cooperation in the field of education and </w:t>
      </w:r>
      <w:r w:rsidR="00516D74" w:rsidRPr="0094595A">
        <w:rPr>
          <w:rFonts w:ascii="Arial" w:hAnsi="Arial" w:cs="Arial"/>
          <w:color w:val="000000" w:themeColor="text1"/>
          <w:sz w:val="24"/>
          <w:szCs w:val="24"/>
        </w:rPr>
        <w:t>concluded his speech by thanking His Majesty Sultan Haitham bin Tari</w:t>
      </w:r>
      <w:r w:rsidR="004D5D5B">
        <w:rPr>
          <w:rFonts w:ascii="Arial" w:hAnsi="Arial" w:cs="Arial"/>
          <w:color w:val="000000" w:themeColor="text1"/>
          <w:sz w:val="24"/>
          <w:szCs w:val="24"/>
        </w:rPr>
        <w:t>k</w:t>
      </w:r>
      <w:r w:rsidR="00516D74" w:rsidRPr="0094595A">
        <w:rPr>
          <w:rFonts w:ascii="Arial" w:hAnsi="Arial" w:cs="Arial"/>
          <w:color w:val="000000" w:themeColor="text1"/>
          <w:sz w:val="24"/>
          <w:szCs w:val="24"/>
        </w:rPr>
        <w:t xml:space="preserve"> and the Government of Oman for their </w:t>
      </w:r>
      <w:r w:rsidR="004D5D5B">
        <w:rPr>
          <w:rFonts w:ascii="Arial" w:hAnsi="Arial" w:cs="Arial"/>
          <w:color w:val="000000" w:themeColor="text1"/>
          <w:sz w:val="24"/>
          <w:szCs w:val="24"/>
        </w:rPr>
        <w:t>constant support</w:t>
      </w:r>
      <w:r w:rsidR="00516D74" w:rsidRPr="0094595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F6416E0" w14:textId="77777777" w:rsidR="00EA2EC5" w:rsidRPr="0094595A" w:rsidRDefault="00EA2EC5" w:rsidP="00EA2EC5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23097F" w14:textId="324EC715" w:rsidR="00064E1D" w:rsidRDefault="002670F0" w:rsidP="006140D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9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459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During the</w:t>
      </w:r>
      <w:r w:rsidR="009459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webinar</w:t>
      </w:r>
      <w:r w:rsidR="0004605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9459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>Dr.</w:t>
      </w:r>
      <w:r w:rsidR="006C54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 xml:space="preserve">Murali spoke about how India will be aligning its higher education system to 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 xml:space="preserve">some of the best 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>global practices by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571B">
        <w:rPr>
          <w:rFonts w:ascii="Arial" w:hAnsi="Arial" w:cs="Arial"/>
          <w:color w:val="000000" w:themeColor="text1"/>
          <w:sz w:val="24"/>
          <w:szCs w:val="24"/>
        </w:rPr>
        <w:t>implementing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 xml:space="preserve"> NEP. He also </w:t>
      </w:r>
      <w:r w:rsidR="00463781">
        <w:rPr>
          <w:rFonts w:ascii="Arial" w:hAnsi="Arial" w:cs="Arial"/>
          <w:color w:val="000000" w:themeColor="text1"/>
          <w:sz w:val="24"/>
          <w:szCs w:val="24"/>
        </w:rPr>
        <w:t>expressed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 xml:space="preserve"> that 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 xml:space="preserve">India will be able to make optimum 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 xml:space="preserve">use of 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 xml:space="preserve">its advancing 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 xml:space="preserve">technology to tide over the limitations of trained teachers and physical 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>infrastructure</w:t>
      </w:r>
      <w:r w:rsidR="008B19BF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 xml:space="preserve"> suggeste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>d that India sho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>uld use its IT power to lead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 xml:space="preserve"> online education solution</w:t>
      </w:r>
      <w:r w:rsidR="007F1D3D">
        <w:rPr>
          <w:rFonts w:ascii="Arial" w:hAnsi="Arial" w:cs="Arial"/>
          <w:color w:val="000000" w:themeColor="text1"/>
          <w:sz w:val="24"/>
          <w:szCs w:val="24"/>
        </w:rPr>
        <w:t>s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278CEB8" w14:textId="77777777" w:rsidR="007F1D3D" w:rsidRPr="0094595A" w:rsidRDefault="007F1D3D" w:rsidP="006140D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D8BB9F" w14:textId="7C9F3FE8" w:rsidR="00CA5739" w:rsidRDefault="003D5E2A" w:rsidP="0010797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>. Dr.</w:t>
      </w:r>
      <w:r w:rsidR="00445E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>Vidya Yeravdekar,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1482">
        <w:rPr>
          <w:rFonts w:ascii="Arial" w:hAnsi="Arial" w:cs="Arial"/>
          <w:color w:val="000000" w:themeColor="text1"/>
          <w:sz w:val="24"/>
          <w:szCs w:val="24"/>
        </w:rPr>
        <w:t>informed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 xml:space="preserve"> the gathering that i</w:t>
      </w:r>
      <w:r w:rsidR="00A02A02" w:rsidRPr="0094595A">
        <w:rPr>
          <w:rFonts w:ascii="Arial" w:hAnsi="Arial" w:cs="Arial"/>
          <w:color w:val="000000" w:themeColor="text1"/>
          <w:sz w:val="24"/>
          <w:szCs w:val="24"/>
        </w:rPr>
        <w:t>nternationalization of higher education and globalization are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 xml:space="preserve"> new addition</w:t>
      </w:r>
      <w:r w:rsidR="006C54B0">
        <w:rPr>
          <w:rFonts w:ascii="Arial" w:hAnsi="Arial" w:cs="Arial"/>
          <w:color w:val="000000" w:themeColor="text1"/>
          <w:sz w:val="24"/>
          <w:szCs w:val="24"/>
        </w:rPr>
        <w:t>s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2B14">
        <w:rPr>
          <w:rFonts w:ascii="Arial" w:hAnsi="Arial" w:cs="Arial"/>
          <w:color w:val="000000" w:themeColor="text1"/>
          <w:sz w:val="24"/>
          <w:szCs w:val="24"/>
        </w:rPr>
        <w:t>in the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 xml:space="preserve"> NEP</w:t>
      </w:r>
      <w:r w:rsidR="00A02A02" w:rsidRPr="0094595A">
        <w:rPr>
          <w:rFonts w:ascii="Arial" w:hAnsi="Arial" w:cs="Arial"/>
          <w:color w:val="000000" w:themeColor="text1"/>
          <w:sz w:val="24"/>
          <w:szCs w:val="24"/>
        </w:rPr>
        <w:t xml:space="preserve">. She mentioned that 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A02A02" w:rsidRPr="0094595A">
        <w:rPr>
          <w:rFonts w:ascii="Arial" w:hAnsi="Arial" w:cs="Arial"/>
          <w:color w:val="000000" w:themeColor="text1"/>
          <w:sz w:val="24"/>
          <w:szCs w:val="24"/>
        </w:rPr>
        <w:t xml:space="preserve">policy 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>emphasizes more on</w:t>
      </w:r>
      <w:r w:rsidR="00A02A02" w:rsidRPr="0094595A">
        <w:rPr>
          <w:rFonts w:ascii="Arial" w:hAnsi="Arial" w:cs="Arial"/>
          <w:color w:val="000000" w:themeColor="text1"/>
          <w:sz w:val="24"/>
          <w:szCs w:val="24"/>
        </w:rPr>
        <w:t xml:space="preserve"> quality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 xml:space="preserve"> of education</w:t>
      </w:r>
      <w:r w:rsidR="00F119BB">
        <w:rPr>
          <w:rFonts w:ascii="Arial" w:hAnsi="Arial" w:cs="Arial"/>
          <w:color w:val="000000" w:themeColor="text1"/>
          <w:sz w:val="24"/>
          <w:szCs w:val="24"/>
        </w:rPr>
        <w:t xml:space="preserve"> and stated that 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>the</w:t>
      </w:r>
      <w:r w:rsidR="00F119BB">
        <w:rPr>
          <w:rFonts w:ascii="Arial" w:hAnsi="Arial" w:cs="Arial"/>
          <w:color w:val="000000" w:themeColor="text1"/>
          <w:sz w:val="24"/>
          <w:szCs w:val="24"/>
        </w:rPr>
        <w:t xml:space="preserve"> new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A02A02" w:rsidRPr="0094595A">
        <w:rPr>
          <w:rFonts w:ascii="Arial" w:hAnsi="Arial" w:cs="Arial"/>
          <w:color w:val="000000" w:themeColor="text1"/>
          <w:sz w:val="24"/>
          <w:szCs w:val="24"/>
        </w:rPr>
        <w:t xml:space="preserve">olicy is going to 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>transform the Indian education</w:t>
      </w:r>
      <w:r w:rsidR="00A02A02" w:rsidRPr="0094595A">
        <w:rPr>
          <w:rFonts w:ascii="Arial" w:hAnsi="Arial" w:cs="Arial"/>
          <w:color w:val="000000" w:themeColor="text1"/>
          <w:sz w:val="24"/>
          <w:szCs w:val="24"/>
        </w:rPr>
        <w:t xml:space="preserve"> system to 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 xml:space="preserve">an </w:t>
      </w:r>
      <w:r w:rsidR="00A02A02" w:rsidRPr="0094595A">
        <w:rPr>
          <w:rFonts w:ascii="Arial" w:hAnsi="Arial" w:cs="Arial"/>
          <w:color w:val="000000" w:themeColor="text1"/>
          <w:sz w:val="24"/>
          <w:szCs w:val="24"/>
        </w:rPr>
        <w:t xml:space="preserve">international level without 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 xml:space="preserve">compromising </w:t>
      </w:r>
      <w:r w:rsidR="00256A1D">
        <w:rPr>
          <w:rFonts w:ascii="Arial" w:hAnsi="Arial" w:cs="Arial"/>
          <w:color w:val="000000" w:themeColor="text1"/>
          <w:sz w:val="24"/>
          <w:szCs w:val="24"/>
        </w:rPr>
        <w:t>on Indian</w:t>
      </w:r>
      <w:r w:rsidR="00A02A02"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041B" w:rsidRPr="0094595A">
        <w:rPr>
          <w:rFonts w:ascii="Arial" w:hAnsi="Arial" w:cs="Arial"/>
          <w:color w:val="000000" w:themeColor="text1"/>
          <w:sz w:val="24"/>
          <w:szCs w:val="24"/>
        </w:rPr>
        <w:t xml:space="preserve">traditions or </w:t>
      </w:r>
      <w:r w:rsidR="00A02A02" w:rsidRPr="0094595A">
        <w:rPr>
          <w:rFonts w:ascii="Arial" w:hAnsi="Arial" w:cs="Arial"/>
          <w:color w:val="000000" w:themeColor="text1"/>
          <w:sz w:val="24"/>
          <w:szCs w:val="24"/>
        </w:rPr>
        <w:t>culture.</w:t>
      </w:r>
    </w:p>
    <w:p w14:paraId="3AAD817C" w14:textId="77777777" w:rsidR="00107970" w:rsidRPr="0094595A" w:rsidRDefault="00107970" w:rsidP="0010797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800E1A" w14:textId="6C0B38BC" w:rsidR="002741C5" w:rsidRDefault="0064219D" w:rsidP="006140D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5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>Dr.</w:t>
      </w:r>
      <w:r w:rsidR="00107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>Kiran, G.R</w:t>
      </w:r>
      <w:r w:rsidR="00107970">
        <w:rPr>
          <w:rFonts w:ascii="Arial" w:hAnsi="Arial" w:cs="Arial"/>
          <w:color w:val="000000" w:themeColor="text1"/>
          <w:sz w:val="24"/>
          <w:szCs w:val="24"/>
        </w:rPr>
        <w:t>.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 xml:space="preserve">stressed the </w:t>
      </w:r>
      <w:r w:rsidR="00A02A02" w:rsidRPr="0094595A">
        <w:rPr>
          <w:rFonts w:ascii="Arial" w:hAnsi="Arial" w:cs="Arial"/>
          <w:color w:val="000000" w:themeColor="text1"/>
          <w:sz w:val="24"/>
          <w:szCs w:val="24"/>
        </w:rPr>
        <w:t>need to think about multidisciplinary institutions</w:t>
      </w:r>
      <w:r w:rsidR="006C54B0">
        <w:rPr>
          <w:rFonts w:ascii="Arial" w:hAnsi="Arial" w:cs="Arial"/>
          <w:color w:val="000000" w:themeColor="text1"/>
          <w:sz w:val="24"/>
          <w:szCs w:val="24"/>
        </w:rPr>
        <w:t>, and</w:t>
      </w:r>
      <w:r w:rsidR="00A02A02" w:rsidRPr="0094595A">
        <w:rPr>
          <w:rFonts w:ascii="Arial" w:hAnsi="Arial" w:cs="Arial"/>
          <w:color w:val="000000" w:themeColor="text1"/>
          <w:sz w:val="24"/>
          <w:szCs w:val="24"/>
        </w:rPr>
        <w:t xml:space="preserve"> not 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 xml:space="preserve">only </w:t>
      </w:r>
      <w:r w:rsidR="006C54B0">
        <w:rPr>
          <w:rFonts w:ascii="Arial" w:hAnsi="Arial" w:cs="Arial"/>
          <w:color w:val="000000" w:themeColor="text1"/>
          <w:sz w:val="24"/>
          <w:szCs w:val="24"/>
        </w:rPr>
        <w:t xml:space="preserve">on 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>curriculum</w:t>
      </w:r>
      <w:r w:rsidR="0085691C">
        <w:rPr>
          <w:rFonts w:ascii="Arial" w:hAnsi="Arial" w:cs="Arial"/>
          <w:color w:val="000000" w:themeColor="text1"/>
          <w:sz w:val="24"/>
          <w:szCs w:val="24"/>
        </w:rPr>
        <w:t xml:space="preserve">. He 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 xml:space="preserve">stated that the </w:t>
      </w:r>
      <w:r w:rsidR="00A02A02" w:rsidRPr="0094595A">
        <w:rPr>
          <w:rFonts w:ascii="Arial" w:hAnsi="Arial" w:cs="Arial"/>
          <w:color w:val="000000" w:themeColor="text1"/>
          <w:sz w:val="24"/>
          <w:szCs w:val="24"/>
        </w:rPr>
        <w:t xml:space="preserve">aim of 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A02A02" w:rsidRPr="0094595A">
        <w:rPr>
          <w:rFonts w:ascii="Arial" w:hAnsi="Arial" w:cs="Arial"/>
          <w:color w:val="000000" w:themeColor="text1"/>
          <w:sz w:val="24"/>
          <w:szCs w:val="24"/>
        </w:rPr>
        <w:t>NEP is to create quality citizens rather than quality graduates</w:t>
      </w:r>
      <w:r w:rsidR="0085691C">
        <w:rPr>
          <w:rFonts w:ascii="Arial" w:hAnsi="Arial" w:cs="Arial"/>
          <w:color w:val="000000" w:themeColor="text1"/>
          <w:sz w:val="24"/>
          <w:szCs w:val="24"/>
        </w:rPr>
        <w:t xml:space="preserve"> and i</w:t>
      </w:r>
      <w:r w:rsidR="009970E7">
        <w:rPr>
          <w:rFonts w:ascii="Arial" w:hAnsi="Arial" w:cs="Arial"/>
          <w:color w:val="000000" w:themeColor="text1"/>
          <w:sz w:val="24"/>
          <w:szCs w:val="24"/>
        </w:rPr>
        <w:t>t will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 xml:space="preserve"> help Indian students to</w:t>
      </w:r>
      <w:r w:rsidR="00A02A02" w:rsidRPr="0094595A">
        <w:rPr>
          <w:rFonts w:ascii="Arial" w:hAnsi="Arial" w:cs="Arial"/>
          <w:color w:val="000000" w:themeColor="text1"/>
          <w:sz w:val="24"/>
          <w:szCs w:val="24"/>
        </w:rPr>
        <w:t xml:space="preserve"> ge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>t world-</w:t>
      </w:r>
      <w:r w:rsidR="00A02A02" w:rsidRPr="0094595A">
        <w:rPr>
          <w:rFonts w:ascii="Arial" w:hAnsi="Arial" w:cs="Arial"/>
          <w:color w:val="000000" w:themeColor="text1"/>
          <w:sz w:val="24"/>
          <w:szCs w:val="24"/>
        </w:rPr>
        <w:t>class degree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>s</w:t>
      </w:r>
      <w:r w:rsidR="0085691C">
        <w:rPr>
          <w:rFonts w:ascii="Arial" w:hAnsi="Arial" w:cs="Arial"/>
          <w:color w:val="000000" w:themeColor="text1"/>
          <w:sz w:val="24"/>
          <w:szCs w:val="24"/>
        </w:rPr>
        <w:t xml:space="preserve">, making </w:t>
      </w:r>
      <w:r w:rsidR="00895BB2">
        <w:rPr>
          <w:rFonts w:ascii="Arial" w:hAnsi="Arial" w:cs="Arial"/>
          <w:color w:val="000000" w:themeColor="text1"/>
          <w:sz w:val="24"/>
          <w:szCs w:val="24"/>
        </w:rPr>
        <w:t xml:space="preserve">India </w:t>
      </w:r>
      <w:r w:rsidR="0085691C">
        <w:rPr>
          <w:rFonts w:ascii="Arial" w:hAnsi="Arial" w:cs="Arial"/>
          <w:color w:val="000000" w:themeColor="text1"/>
          <w:sz w:val="24"/>
          <w:szCs w:val="24"/>
        </w:rPr>
        <w:t>a</w:t>
      </w:r>
      <w:r w:rsidR="00895BB2">
        <w:rPr>
          <w:rFonts w:ascii="Arial" w:hAnsi="Arial" w:cs="Arial"/>
          <w:color w:val="000000" w:themeColor="text1"/>
          <w:sz w:val="24"/>
          <w:szCs w:val="24"/>
        </w:rPr>
        <w:t xml:space="preserve"> global education hub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>.</w:t>
      </w:r>
      <w:r w:rsidR="000D4C7D">
        <w:rPr>
          <w:rFonts w:ascii="Arial" w:hAnsi="Arial" w:cs="Arial"/>
          <w:color w:val="000000" w:themeColor="text1"/>
          <w:sz w:val="24"/>
          <w:szCs w:val="24"/>
        </w:rPr>
        <w:t xml:space="preserve"> Dr. Kiran also spoke on opportunities of further collaboration between </w:t>
      </w:r>
      <w:r w:rsidR="005B1F98">
        <w:rPr>
          <w:rFonts w:ascii="Arial" w:hAnsi="Arial" w:cs="Arial"/>
          <w:color w:val="000000" w:themeColor="text1"/>
          <w:sz w:val="24"/>
          <w:szCs w:val="24"/>
        </w:rPr>
        <w:t>India and Oman</w:t>
      </w:r>
      <w:r w:rsidR="006D35CC">
        <w:rPr>
          <w:rFonts w:ascii="Arial" w:hAnsi="Arial" w:cs="Arial"/>
          <w:color w:val="000000" w:themeColor="text1"/>
          <w:sz w:val="24"/>
          <w:szCs w:val="24"/>
        </w:rPr>
        <w:t xml:space="preserve"> in education sector</w:t>
      </w:r>
      <w:r w:rsidR="00284AB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B1F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4406264" w14:textId="77777777" w:rsidR="005B1F98" w:rsidRPr="0094595A" w:rsidRDefault="005B1F98" w:rsidP="006140D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3C07B7" w14:textId="6227B44F" w:rsidR="00910F09" w:rsidRDefault="0064219D" w:rsidP="006140D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>.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>Dr.</w:t>
      </w:r>
      <w:r w:rsidR="00284AB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 xml:space="preserve">Mathew Philip, </w:t>
      </w:r>
      <w:r w:rsidR="00284AB4">
        <w:rPr>
          <w:rFonts w:ascii="Arial" w:hAnsi="Arial" w:cs="Arial"/>
          <w:color w:val="000000" w:themeColor="text1"/>
          <w:sz w:val="24"/>
          <w:szCs w:val="24"/>
        </w:rPr>
        <w:t>informed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 xml:space="preserve"> how a 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 xml:space="preserve">holistic and multidisciplinary education approach 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>could help in preparing candidates to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 xml:space="preserve"> f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 xml:space="preserve">ace </w:t>
      </w:r>
      <w:r w:rsidR="00B90606" w:rsidRPr="0094595A">
        <w:rPr>
          <w:rFonts w:ascii="Arial" w:hAnsi="Arial" w:cs="Arial"/>
          <w:color w:val="000000" w:themeColor="text1"/>
          <w:sz w:val="24"/>
          <w:szCs w:val="24"/>
        </w:rPr>
        <w:t>new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 xml:space="preserve"> challenges. Dr.</w:t>
      </w:r>
      <w:r w:rsidR="00910F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 xml:space="preserve">Mathew </w:t>
      </w:r>
      <w:r w:rsidR="00910F09">
        <w:rPr>
          <w:rFonts w:ascii="Arial" w:hAnsi="Arial" w:cs="Arial"/>
          <w:color w:val="000000" w:themeColor="text1"/>
          <w:sz w:val="24"/>
          <w:szCs w:val="24"/>
        </w:rPr>
        <w:t xml:space="preserve">spoke in detail about 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>student mobility across institutions in India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 xml:space="preserve"> and abroad, especially in Oman</w:t>
      </w:r>
      <w:r w:rsidR="00910F09">
        <w:rPr>
          <w:rFonts w:ascii="Arial" w:hAnsi="Arial" w:cs="Arial"/>
          <w:color w:val="000000" w:themeColor="text1"/>
          <w:sz w:val="24"/>
          <w:szCs w:val="24"/>
        </w:rPr>
        <w:t xml:space="preserve"> under NEP 2020.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 xml:space="preserve">new policy also </w:t>
      </w:r>
      <w:r w:rsidR="00910F09">
        <w:rPr>
          <w:rFonts w:ascii="Arial" w:hAnsi="Arial" w:cs="Arial"/>
          <w:color w:val="000000" w:themeColor="text1"/>
          <w:sz w:val="24"/>
          <w:szCs w:val="24"/>
        </w:rPr>
        <w:t>envisages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 xml:space="preserve"> f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 xml:space="preserve">or </w:t>
      </w:r>
      <w:r w:rsidR="00CB4027">
        <w:rPr>
          <w:rFonts w:ascii="Arial" w:hAnsi="Arial" w:cs="Arial"/>
          <w:color w:val="000000" w:themeColor="text1"/>
          <w:sz w:val="24"/>
          <w:szCs w:val="24"/>
        </w:rPr>
        <w:t xml:space="preserve">establishment of </w:t>
      </w:r>
      <w:r w:rsidR="0084249F" w:rsidRPr="0094595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>National Research Foundation to improve Research and Innovation</w:t>
      </w:r>
      <w:r w:rsidR="00993B5F">
        <w:rPr>
          <w:rFonts w:ascii="Arial" w:hAnsi="Arial" w:cs="Arial"/>
          <w:color w:val="000000" w:themeColor="text1"/>
          <w:sz w:val="24"/>
          <w:szCs w:val="24"/>
        </w:rPr>
        <w:t xml:space="preserve"> in India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2A9DC2D" w14:textId="5B6C9FD1" w:rsidR="002741C5" w:rsidRPr="0094595A" w:rsidRDefault="002741C5" w:rsidP="006140D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970974B" w14:textId="0CDF7051" w:rsidR="002741C5" w:rsidRDefault="0064219D" w:rsidP="006140D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741C5" w:rsidRPr="0094595A">
        <w:rPr>
          <w:rFonts w:ascii="Arial" w:hAnsi="Arial" w:cs="Arial"/>
          <w:color w:val="000000" w:themeColor="text1"/>
          <w:sz w:val="24"/>
          <w:szCs w:val="24"/>
        </w:rPr>
        <w:t xml:space="preserve">Dr. Sudha Acharya, </w:t>
      </w:r>
      <w:r w:rsidR="00100A35" w:rsidRPr="0094595A">
        <w:rPr>
          <w:rFonts w:ascii="Arial" w:hAnsi="Arial" w:cs="Arial"/>
          <w:color w:val="000000" w:themeColor="text1"/>
          <w:sz w:val="24"/>
          <w:szCs w:val="24"/>
        </w:rPr>
        <w:t>highlighted that</w:t>
      </w:r>
      <w:r w:rsidR="00D659F2" w:rsidRPr="0094595A">
        <w:rPr>
          <w:rFonts w:ascii="Arial" w:hAnsi="Arial" w:cs="Arial"/>
          <w:color w:val="000000" w:themeColor="text1"/>
          <w:sz w:val="24"/>
          <w:szCs w:val="24"/>
        </w:rPr>
        <w:t xml:space="preserve"> the NEP 2020 wa</w:t>
      </w:r>
      <w:r w:rsidR="00100A35" w:rsidRPr="0094595A">
        <w:rPr>
          <w:rFonts w:ascii="Arial" w:hAnsi="Arial" w:cs="Arial"/>
          <w:color w:val="000000" w:themeColor="text1"/>
          <w:sz w:val="24"/>
          <w:szCs w:val="24"/>
        </w:rPr>
        <w:t xml:space="preserve">s based on flexibility for learners to choose what, how, where and when to learn in life as per their interest. </w:t>
      </w:r>
      <w:r w:rsidR="00DC218A">
        <w:rPr>
          <w:rFonts w:ascii="Arial" w:hAnsi="Arial" w:cs="Arial"/>
          <w:color w:val="000000" w:themeColor="text1"/>
          <w:sz w:val="24"/>
          <w:szCs w:val="24"/>
        </w:rPr>
        <w:t>She informed that n</w:t>
      </w:r>
      <w:r w:rsidR="00100A35" w:rsidRPr="0094595A">
        <w:rPr>
          <w:rFonts w:ascii="Arial" w:hAnsi="Arial" w:cs="Arial"/>
          <w:color w:val="000000" w:themeColor="text1"/>
          <w:sz w:val="24"/>
          <w:szCs w:val="24"/>
        </w:rPr>
        <w:t>o separation</w:t>
      </w:r>
      <w:r w:rsidR="00D659F2" w:rsidRPr="0094595A">
        <w:rPr>
          <w:rFonts w:ascii="Arial" w:hAnsi="Arial" w:cs="Arial"/>
          <w:color w:val="000000" w:themeColor="text1"/>
          <w:sz w:val="24"/>
          <w:szCs w:val="24"/>
        </w:rPr>
        <w:t xml:space="preserve"> would exist</w:t>
      </w:r>
      <w:r w:rsidR="00100A35" w:rsidRPr="0094595A">
        <w:rPr>
          <w:rFonts w:ascii="Arial" w:hAnsi="Arial" w:cs="Arial"/>
          <w:color w:val="000000" w:themeColor="text1"/>
          <w:sz w:val="24"/>
          <w:szCs w:val="24"/>
        </w:rPr>
        <w:t xml:space="preserve"> between</w:t>
      </w:r>
      <w:r w:rsidR="00D659F2" w:rsidRPr="0094595A">
        <w:rPr>
          <w:rFonts w:ascii="Arial" w:hAnsi="Arial" w:cs="Arial"/>
          <w:color w:val="000000" w:themeColor="text1"/>
          <w:sz w:val="24"/>
          <w:szCs w:val="24"/>
        </w:rPr>
        <w:t xml:space="preserve"> the</w:t>
      </w:r>
      <w:r w:rsidR="00100A35" w:rsidRPr="0094595A">
        <w:rPr>
          <w:rFonts w:ascii="Arial" w:hAnsi="Arial" w:cs="Arial"/>
          <w:color w:val="000000" w:themeColor="text1"/>
          <w:sz w:val="24"/>
          <w:szCs w:val="24"/>
        </w:rPr>
        <w:t xml:space="preserve"> arts </w:t>
      </w:r>
      <w:r w:rsidR="00E84D30">
        <w:rPr>
          <w:rFonts w:ascii="Arial" w:hAnsi="Arial" w:cs="Arial"/>
          <w:color w:val="000000" w:themeColor="text1"/>
          <w:sz w:val="24"/>
          <w:szCs w:val="24"/>
        </w:rPr>
        <w:t>&amp;</w:t>
      </w:r>
      <w:r w:rsidR="00100A35" w:rsidRPr="0094595A">
        <w:rPr>
          <w:rFonts w:ascii="Arial" w:hAnsi="Arial" w:cs="Arial"/>
          <w:color w:val="000000" w:themeColor="text1"/>
          <w:sz w:val="24"/>
          <w:szCs w:val="24"/>
        </w:rPr>
        <w:t xml:space="preserve"> sciences, vocational &amp; academic, curricular &amp;</w:t>
      </w:r>
      <w:r w:rsidR="00D659F2"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0A35" w:rsidRPr="0094595A">
        <w:rPr>
          <w:rFonts w:ascii="Arial" w:hAnsi="Arial" w:cs="Arial"/>
          <w:color w:val="000000" w:themeColor="text1"/>
          <w:sz w:val="24"/>
          <w:szCs w:val="24"/>
        </w:rPr>
        <w:t>extra-curricular activities. S</w:t>
      </w:r>
      <w:r w:rsidR="00D659F2" w:rsidRPr="0094595A">
        <w:rPr>
          <w:rFonts w:ascii="Arial" w:hAnsi="Arial" w:cs="Arial"/>
          <w:color w:val="000000" w:themeColor="text1"/>
          <w:sz w:val="24"/>
          <w:szCs w:val="24"/>
        </w:rPr>
        <w:t xml:space="preserve">he mentioned that emphasis would </w:t>
      </w:r>
      <w:r w:rsidR="00100A35" w:rsidRPr="0094595A">
        <w:rPr>
          <w:rFonts w:ascii="Arial" w:hAnsi="Arial" w:cs="Arial"/>
          <w:color w:val="000000" w:themeColor="text1"/>
          <w:sz w:val="24"/>
          <w:szCs w:val="24"/>
        </w:rPr>
        <w:t xml:space="preserve">be </w:t>
      </w:r>
      <w:r w:rsidR="00D659F2" w:rsidRPr="0094595A">
        <w:rPr>
          <w:rFonts w:ascii="Arial" w:hAnsi="Arial" w:cs="Arial"/>
          <w:color w:val="000000" w:themeColor="text1"/>
          <w:sz w:val="24"/>
          <w:szCs w:val="24"/>
        </w:rPr>
        <w:t>given to</w:t>
      </w:r>
      <w:r w:rsidR="00100A35" w:rsidRPr="0094595A">
        <w:rPr>
          <w:rFonts w:ascii="Arial" w:hAnsi="Arial" w:cs="Arial"/>
          <w:color w:val="000000" w:themeColor="text1"/>
          <w:sz w:val="24"/>
          <w:szCs w:val="24"/>
        </w:rPr>
        <w:t xml:space="preserve"> ethics, conceptual understanding, life skills &amp;</w:t>
      </w:r>
      <w:r w:rsidR="00D659F2"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0A35" w:rsidRPr="0094595A">
        <w:rPr>
          <w:rFonts w:ascii="Arial" w:hAnsi="Arial" w:cs="Arial"/>
          <w:color w:val="000000" w:themeColor="text1"/>
          <w:sz w:val="24"/>
          <w:szCs w:val="24"/>
        </w:rPr>
        <w:t>respect for diversity-</w:t>
      </w:r>
      <w:r w:rsidR="00350A9E" w:rsidRPr="0094595A">
        <w:rPr>
          <w:rFonts w:ascii="Arial" w:hAnsi="Arial" w:cs="Arial"/>
          <w:color w:val="000000" w:themeColor="text1"/>
          <w:sz w:val="24"/>
          <w:szCs w:val="24"/>
        </w:rPr>
        <w:t xml:space="preserve">inspired by </w:t>
      </w:r>
      <w:r w:rsidR="00D659F2" w:rsidRPr="0094595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350A9E" w:rsidRPr="0094595A">
        <w:rPr>
          <w:rFonts w:ascii="Arial" w:hAnsi="Arial" w:cs="Arial"/>
          <w:color w:val="000000" w:themeColor="text1"/>
          <w:sz w:val="24"/>
          <w:szCs w:val="24"/>
        </w:rPr>
        <w:t>‘Five pillars of NEP</w:t>
      </w:r>
      <w:r w:rsidR="00FA4ECA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100A35" w:rsidRPr="0094595A">
        <w:rPr>
          <w:rFonts w:ascii="Arial" w:hAnsi="Arial" w:cs="Arial"/>
          <w:color w:val="000000" w:themeColor="text1"/>
          <w:sz w:val="24"/>
          <w:szCs w:val="24"/>
        </w:rPr>
        <w:t>access, equity, quality, affordability and accounta</w:t>
      </w:r>
      <w:r w:rsidR="00350A9E" w:rsidRPr="0094595A">
        <w:rPr>
          <w:rFonts w:ascii="Arial" w:hAnsi="Arial" w:cs="Arial"/>
          <w:color w:val="000000" w:themeColor="text1"/>
          <w:sz w:val="24"/>
          <w:szCs w:val="24"/>
        </w:rPr>
        <w:t>bility</w:t>
      </w:r>
      <w:r w:rsidR="00FA4ECA">
        <w:rPr>
          <w:rFonts w:ascii="Arial" w:hAnsi="Arial" w:cs="Arial"/>
          <w:color w:val="000000" w:themeColor="text1"/>
          <w:sz w:val="24"/>
          <w:szCs w:val="24"/>
        </w:rPr>
        <w:t>’</w:t>
      </w:r>
      <w:r w:rsidR="00350A9E" w:rsidRPr="0094595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A1BB3">
        <w:rPr>
          <w:rFonts w:ascii="Arial" w:hAnsi="Arial" w:cs="Arial"/>
          <w:color w:val="000000" w:themeColor="text1"/>
          <w:sz w:val="24"/>
          <w:szCs w:val="24"/>
        </w:rPr>
        <w:t xml:space="preserve">She spoke in detail about changes in School education, </w:t>
      </w:r>
      <w:r w:rsidR="00350A9E" w:rsidRPr="0094595A">
        <w:rPr>
          <w:rFonts w:ascii="Arial" w:hAnsi="Arial" w:cs="Arial"/>
          <w:color w:val="000000" w:themeColor="text1"/>
          <w:sz w:val="24"/>
          <w:szCs w:val="24"/>
        </w:rPr>
        <w:t>the current 10+2 system</w:t>
      </w:r>
      <w:r w:rsidR="00215C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0A35" w:rsidRPr="0094595A">
        <w:rPr>
          <w:rFonts w:ascii="Arial" w:hAnsi="Arial" w:cs="Arial"/>
          <w:color w:val="000000" w:themeColor="text1"/>
          <w:sz w:val="24"/>
          <w:szCs w:val="24"/>
        </w:rPr>
        <w:t>will be replaced by a new 5+3+3+4 curricular structure</w:t>
      </w:r>
      <w:r w:rsidR="00B90606" w:rsidRPr="0094595A">
        <w:rPr>
          <w:rFonts w:ascii="Arial" w:hAnsi="Arial" w:cs="Arial"/>
          <w:color w:val="000000" w:themeColor="text1"/>
          <w:sz w:val="24"/>
          <w:szCs w:val="24"/>
        </w:rPr>
        <w:t>.</w:t>
      </w:r>
      <w:r w:rsidR="00100A35"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50A9E" w:rsidRPr="0094595A">
        <w:rPr>
          <w:rFonts w:ascii="Arial" w:hAnsi="Arial" w:cs="Arial"/>
          <w:color w:val="000000" w:themeColor="text1"/>
          <w:sz w:val="24"/>
          <w:szCs w:val="24"/>
        </w:rPr>
        <w:t>This change will</w:t>
      </w:r>
      <w:r w:rsidR="00100A35" w:rsidRPr="0094595A">
        <w:rPr>
          <w:rFonts w:ascii="Arial" w:hAnsi="Arial" w:cs="Arial"/>
          <w:color w:val="000000" w:themeColor="text1"/>
          <w:sz w:val="24"/>
          <w:szCs w:val="24"/>
        </w:rPr>
        <w:t xml:space="preserve"> bring the uncovered age group of 3-6 years under </w:t>
      </w:r>
      <w:r w:rsidR="00350A9E" w:rsidRPr="0094595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100A35" w:rsidRPr="0094595A">
        <w:rPr>
          <w:rFonts w:ascii="Arial" w:hAnsi="Arial" w:cs="Arial"/>
          <w:color w:val="000000" w:themeColor="text1"/>
          <w:sz w:val="24"/>
          <w:szCs w:val="24"/>
        </w:rPr>
        <w:t xml:space="preserve">school </w:t>
      </w:r>
      <w:r w:rsidR="00350A9E" w:rsidRPr="0094595A">
        <w:rPr>
          <w:rFonts w:ascii="Arial" w:hAnsi="Arial" w:cs="Arial"/>
          <w:color w:val="000000" w:themeColor="text1"/>
          <w:sz w:val="24"/>
          <w:szCs w:val="24"/>
        </w:rPr>
        <w:t>curriculum</w:t>
      </w:r>
      <w:r w:rsidR="00100A35" w:rsidRPr="0094595A">
        <w:rPr>
          <w:rFonts w:ascii="Arial" w:hAnsi="Arial" w:cs="Arial"/>
          <w:color w:val="000000" w:themeColor="text1"/>
          <w:sz w:val="24"/>
          <w:szCs w:val="24"/>
        </w:rPr>
        <w:t>,</w:t>
      </w:r>
      <w:r w:rsidR="00350A9E" w:rsidRPr="00945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0A35" w:rsidRPr="0094595A">
        <w:rPr>
          <w:rFonts w:ascii="Arial" w:hAnsi="Arial" w:cs="Arial"/>
          <w:color w:val="000000" w:themeColor="text1"/>
          <w:sz w:val="24"/>
          <w:szCs w:val="24"/>
        </w:rPr>
        <w:t>whic</w:t>
      </w:r>
      <w:r w:rsidR="00350A9E" w:rsidRPr="0094595A">
        <w:rPr>
          <w:rFonts w:ascii="Arial" w:hAnsi="Arial" w:cs="Arial"/>
          <w:color w:val="000000" w:themeColor="text1"/>
          <w:sz w:val="24"/>
          <w:szCs w:val="24"/>
        </w:rPr>
        <w:t>h has been recognized globally to be a</w:t>
      </w:r>
      <w:r w:rsidR="00100A35" w:rsidRPr="0094595A">
        <w:rPr>
          <w:rFonts w:ascii="Arial" w:hAnsi="Arial" w:cs="Arial"/>
          <w:color w:val="000000" w:themeColor="text1"/>
          <w:sz w:val="24"/>
          <w:szCs w:val="24"/>
        </w:rPr>
        <w:t xml:space="preserve"> crucial stage for development of mental abilities of a child.</w:t>
      </w:r>
    </w:p>
    <w:p w14:paraId="68AA195C" w14:textId="609BD315" w:rsidR="00215CCE" w:rsidRDefault="00215CCE" w:rsidP="006140D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B740AF" w14:textId="46D54172" w:rsidR="002741C5" w:rsidRDefault="0064219D" w:rsidP="00CE5593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15CCE">
        <w:rPr>
          <w:rFonts w:ascii="Arial" w:hAnsi="Arial" w:cs="Arial"/>
          <w:color w:val="000000" w:themeColor="text1"/>
          <w:sz w:val="24"/>
          <w:szCs w:val="24"/>
        </w:rPr>
        <w:t>The webinar was</w:t>
      </w:r>
      <w:r w:rsidR="00220991">
        <w:rPr>
          <w:rFonts w:ascii="Arial" w:hAnsi="Arial" w:cs="Arial"/>
          <w:color w:val="000000" w:themeColor="text1"/>
          <w:sz w:val="24"/>
          <w:szCs w:val="24"/>
        </w:rPr>
        <w:t xml:space="preserve"> well</w:t>
      </w:r>
      <w:r w:rsidR="00215CCE">
        <w:rPr>
          <w:rFonts w:ascii="Arial" w:hAnsi="Arial" w:cs="Arial"/>
          <w:color w:val="000000" w:themeColor="text1"/>
          <w:sz w:val="24"/>
          <w:szCs w:val="24"/>
        </w:rPr>
        <w:t xml:space="preserve"> attended by Oman government officials, </w:t>
      </w:r>
      <w:r w:rsidR="009B06A4">
        <w:rPr>
          <w:rFonts w:ascii="Arial" w:hAnsi="Arial" w:cs="Arial"/>
          <w:color w:val="000000" w:themeColor="text1"/>
          <w:sz w:val="24"/>
          <w:szCs w:val="24"/>
        </w:rPr>
        <w:t>Board of Directors – Indian Schools in Oman officials</w:t>
      </w:r>
      <w:r w:rsidR="00827294" w:rsidRPr="0094595A">
        <w:rPr>
          <w:rFonts w:ascii="Arial" w:hAnsi="Arial" w:cs="Arial"/>
          <w:color w:val="000000" w:themeColor="text1"/>
          <w:sz w:val="24"/>
          <w:szCs w:val="24"/>
        </w:rPr>
        <w:t xml:space="preserve">, educators in Higher Education Institutions in Oman, principals, Vice principals and teachers of Indian Schools in Oman, as well as </w:t>
      </w:r>
      <w:r w:rsidR="00CE5593">
        <w:rPr>
          <w:rFonts w:ascii="Arial" w:hAnsi="Arial" w:cs="Arial"/>
          <w:color w:val="000000" w:themeColor="text1"/>
          <w:sz w:val="24"/>
          <w:szCs w:val="24"/>
        </w:rPr>
        <w:t xml:space="preserve">other </w:t>
      </w:r>
      <w:r w:rsidR="00827294" w:rsidRPr="0094595A">
        <w:rPr>
          <w:rFonts w:ascii="Arial" w:hAnsi="Arial" w:cs="Arial"/>
          <w:color w:val="000000" w:themeColor="text1"/>
          <w:sz w:val="24"/>
          <w:szCs w:val="24"/>
        </w:rPr>
        <w:t xml:space="preserve">distinguished </w:t>
      </w:r>
      <w:r w:rsidR="00CE5593">
        <w:rPr>
          <w:rFonts w:ascii="Arial" w:hAnsi="Arial" w:cs="Arial"/>
          <w:color w:val="000000" w:themeColor="text1"/>
          <w:sz w:val="24"/>
          <w:szCs w:val="24"/>
        </w:rPr>
        <w:t xml:space="preserve">participants. The webinar ended with a summarization of discussion and vote of thanks by </w:t>
      </w:r>
      <w:r w:rsidR="00CE5593" w:rsidRPr="0094595A">
        <w:rPr>
          <w:rFonts w:ascii="Arial" w:hAnsi="Arial" w:cs="Arial"/>
          <w:color w:val="000000" w:themeColor="text1"/>
          <w:sz w:val="24"/>
          <w:szCs w:val="24"/>
        </w:rPr>
        <w:t>Dr.</w:t>
      </w:r>
      <w:r w:rsidR="003F3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E5593" w:rsidRPr="0094595A">
        <w:rPr>
          <w:rFonts w:ascii="Arial" w:hAnsi="Arial" w:cs="Arial"/>
          <w:color w:val="000000" w:themeColor="text1"/>
          <w:sz w:val="24"/>
          <w:szCs w:val="24"/>
        </w:rPr>
        <w:t>Reshmy Krishnan, Head of Research, Muscat College</w:t>
      </w:r>
      <w:r w:rsidR="00827294" w:rsidRPr="0094595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E3C8163" w14:textId="7A004405" w:rsidR="00824690" w:rsidRPr="0094595A" w:rsidRDefault="00824690" w:rsidP="00824690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****</w:t>
      </w:r>
    </w:p>
    <w:sectPr w:rsidR="00824690" w:rsidRPr="00945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B0B65" w14:textId="77777777" w:rsidR="00EC4D5D" w:rsidRDefault="00EC4D5D" w:rsidP="00B90606">
      <w:pPr>
        <w:spacing w:after="0" w:line="240" w:lineRule="auto"/>
      </w:pPr>
      <w:r>
        <w:separator/>
      </w:r>
    </w:p>
  </w:endnote>
  <w:endnote w:type="continuationSeparator" w:id="0">
    <w:p w14:paraId="28AEBD6D" w14:textId="77777777" w:rsidR="00EC4D5D" w:rsidRDefault="00EC4D5D" w:rsidP="00B9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1F9F1" w14:textId="77777777" w:rsidR="00EC4D5D" w:rsidRDefault="00EC4D5D" w:rsidP="00B90606">
      <w:pPr>
        <w:spacing w:after="0" w:line="240" w:lineRule="auto"/>
      </w:pPr>
      <w:r>
        <w:separator/>
      </w:r>
    </w:p>
  </w:footnote>
  <w:footnote w:type="continuationSeparator" w:id="0">
    <w:p w14:paraId="549DFE9E" w14:textId="77777777" w:rsidR="00EC4D5D" w:rsidRDefault="00EC4D5D" w:rsidP="00B90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1D"/>
    <w:rsid w:val="00024360"/>
    <w:rsid w:val="0004491B"/>
    <w:rsid w:val="00045AE2"/>
    <w:rsid w:val="00046058"/>
    <w:rsid w:val="00064E1D"/>
    <w:rsid w:val="000D4C7D"/>
    <w:rsid w:val="00100A35"/>
    <w:rsid w:val="00107970"/>
    <w:rsid w:val="001257E0"/>
    <w:rsid w:val="0019375C"/>
    <w:rsid w:val="001C0A59"/>
    <w:rsid w:val="00215CCE"/>
    <w:rsid w:val="00220516"/>
    <w:rsid w:val="00220991"/>
    <w:rsid w:val="00224E18"/>
    <w:rsid w:val="00234561"/>
    <w:rsid w:val="00256A1D"/>
    <w:rsid w:val="00263466"/>
    <w:rsid w:val="002670F0"/>
    <w:rsid w:val="002741C5"/>
    <w:rsid w:val="00284AB4"/>
    <w:rsid w:val="002A06D2"/>
    <w:rsid w:val="00350A9E"/>
    <w:rsid w:val="003D5E2A"/>
    <w:rsid w:val="003F345B"/>
    <w:rsid w:val="00416EF7"/>
    <w:rsid w:val="00432639"/>
    <w:rsid w:val="00445E50"/>
    <w:rsid w:val="00463781"/>
    <w:rsid w:val="004A117D"/>
    <w:rsid w:val="004A29E2"/>
    <w:rsid w:val="004D5D5B"/>
    <w:rsid w:val="004D7ED9"/>
    <w:rsid w:val="0050571B"/>
    <w:rsid w:val="00506C2E"/>
    <w:rsid w:val="00516D74"/>
    <w:rsid w:val="00541394"/>
    <w:rsid w:val="005B1F98"/>
    <w:rsid w:val="005F0A21"/>
    <w:rsid w:val="006140D8"/>
    <w:rsid w:val="0064219D"/>
    <w:rsid w:val="006C54B0"/>
    <w:rsid w:val="006D2B14"/>
    <w:rsid w:val="006D35CC"/>
    <w:rsid w:val="00785AB6"/>
    <w:rsid w:val="007B5CC3"/>
    <w:rsid w:val="007F1D3D"/>
    <w:rsid w:val="00824690"/>
    <w:rsid w:val="00827294"/>
    <w:rsid w:val="0084249F"/>
    <w:rsid w:val="0085691C"/>
    <w:rsid w:val="008614D5"/>
    <w:rsid w:val="0087238F"/>
    <w:rsid w:val="0089468A"/>
    <w:rsid w:val="00895BB2"/>
    <w:rsid w:val="008A225A"/>
    <w:rsid w:val="008B19BF"/>
    <w:rsid w:val="00910F09"/>
    <w:rsid w:val="0094595A"/>
    <w:rsid w:val="00993B5F"/>
    <w:rsid w:val="009970E7"/>
    <w:rsid w:val="009B06A4"/>
    <w:rsid w:val="009B47AB"/>
    <w:rsid w:val="00A02A02"/>
    <w:rsid w:val="00A10B1D"/>
    <w:rsid w:val="00A14173"/>
    <w:rsid w:val="00A2475B"/>
    <w:rsid w:val="00A26C51"/>
    <w:rsid w:val="00A26DA8"/>
    <w:rsid w:val="00A324C7"/>
    <w:rsid w:val="00AD041B"/>
    <w:rsid w:val="00AE1482"/>
    <w:rsid w:val="00B12B3F"/>
    <w:rsid w:val="00B81376"/>
    <w:rsid w:val="00B90606"/>
    <w:rsid w:val="00C31BD9"/>
    <w:rsid w:val="00C416BC"/>
    <w:rsid w:val="00CA1BB3"/>
    <w:rsid w:val="00CA5739"/>
    <w:rsid w:val="00CB4027"/>
    <w:rsid w:val="00CE47C5"/>
    <w:rsid w:val="00CE5593"/>
    <w:rsid w:val="00CF7C91"/>
    <w:rsid w:val="00D14E0F"/>
    <w:rsid w:val="00D35F6F"/>
    <w:rsid w:val="00D5739A"/>
    <w:rsid w:val="00D659F2"/>
    <w:rsid w:val="00DC130A"/>
    <w:rsid w:val="00DC218A"/>
    <w:rsid w:val="00DC3924"/>
    <w:rsid w:val="00E1774C"/>
    <w:rsid w:val="00E64E06"/>
    <w:rsid w:val="00E84D30"/>
    <w:rsid w:val="00EA2EC5"/>
    <w:rsid w:val="00EC4D5D"/>
    <w:rsid w:val="00EF5C61"/>
    <w:rsid w:val="00EF62B8"/>
    <w:rsid w:val="00F119BB"/>
    <w:rsid w:val="00F40107"/>
    <w:rsid w:val="00F60505"/>
    <w:rsid w:val="00FA4ECA"/>
    <w:rsid w:val="00FB15F5"/>
    <w:rsid w:val="00FC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6C8AA"/>
  <w15:chartTrackingRefBased/>
  <w15:docId w15:val="{458E80A8-AB7E-4E6D-8E43-4B3E999A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606"/>
  </w:style>
  <w:style w:type="paragraph" w:styleId="Footer">
    <w:name w:val="footer"/>
    <w:basedOn w:val="Normal"/>
    <w:link w:val="FooterChar"/>
    <w:uiPriority w:val="99"/>
    <w:unhideWhenUsed/>
    <w:rsid w:val="00B90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of Research Unit (Dr. Reshmy Krishnan)</dc:creator>
  <cp:keywords/>
  <dc:description/>
  <cp:lastModifiedBy>CS</cp:lastModifiedBy>
  <cp:revision>83</cp:revision>
  <dcterms:created xsi:type="dcterms:W3CDTF">2020-11-23T15:03:00Z</dcterms:created>
  <dcterms:modified xsi:type="dcterms:W3CDTF">2020-11-26T05:18:00Z</dcterms:modified>
</cp:coreProperties>
</file>